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2AE6" w14:textId="729F87B4" w:rsidR="00463333" w:rsidRPr="00697D81" w:rsidRDefault="00D24BF1" w:rsidP="00D24BF1">
      <w:pPr>
        <w:spacing w:line="360" w:lineRule="auto"/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Dear all,</w:t>
      </w:r>
    </w:p>
    <w:p w14:paraId="0C06FE41" w14:textId="77777777" w:rsidR="00F414EC" w:rsidRPr="00697D81" w:rsidRDefault="00F414EC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With the new school term underway</w:t>
      </w:r>
      <w:r w:rsidR="00D24BF1" w:rsidRPr="00697D81">
        <w:rPr>
          <w:rFonts w:ascii="Lora" w:hAnsi="Lora"/>
          <w:sz w:val="22"/>
          <w:szCs w:val="22"/>
        </w:rPr>
        <w:t xml:space="preserve">, I wanted to </w:t>
      </w:r>
      <w:r w:rsidRPr="00697D81">
        <w:rPr>
          <w:rFonts w:ascii="Lora" w:hAnsi="Lora"/>
          <w:sz w:val="22"/>
          <w:szCs w:val="22"/>
        </w:rPr>
        <w:t>provide you with an update on our plans to return to Buckton next month.</w:t>
      </w:r>
    </w:p>
    <w:p w14:paraId="638DC433" w14:textId="77777777" w:rsidR="00F414EC" w:rsidRPr="00697D81" w:rsidRDefault="00F414EC" w:rsidP="001C453A">
      <w:pPr>
        <w:rPr>
          <w:rFonts w:ascii="Lora" w:hAnsi="Lora"/>
          <w:sz w:val="22"/>
          <w:szCs w:val="22"/>
        </w:rPr>
      </w:pPr>
    </w:p>
    <w:p w14:paraId="58A9416E" w14:textId="061D6C97" w:rsidR="00F414EC" w:rsidRPr="00697D81" w:rsidRDefault="00F414EC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 xml:space="preserve">I am delighted to be able to </w:t>
      </w:r>
      <w:r w:rsidR="00D24BF1" w:rsidRPr="00697D81">
        <w:rPr>
          <w:rFonts w:ascii="Lora" w:hAnsi="Lora"/>
          <w:sz w:val="22"/>
          <w:szCs w:val="22"/>
        </w:rPr>
        <w:t xml:space="preserve">confirm that </w:t>
      </w:r>
      <w:r w:rsidRPr="00697D81">
        <w:rPr>
          <w:rFonts w:ascii="Lora" w:hAnsi="Lora"/>
          <w:sz w:val="22"/>
          <w:szCs w:val="22"/>
        </w:rPr>
        <w:t>the school is now on site and in position</w:t>
      </w:r>
      <w:r w:rsidR="00D24BF1" w:rsidRPr="00697D81">
        <w:rPr>
          <w:rFonts w:ascii="Lora" w:hAnsi="Lora"/>
          <w:sz w:val="22"/>
          <w:szCs w:val="22"/>
        </w:rPr>
        <w:t xml:space="preserve">. </w:t>
      </w:r>
    </w:p>
    <w:p w14:paraId="782C9DCE" w14:textId="77777777" w:rsidR="00F414EC" w:rsidRPr="00697D81" w:rsidRDefault="00F414EC" w:rsidP="001C453A">
      <w:pPr>
        <w:rPr>
          <w:rFonts w:ascii="Lora" w:hAnsi="Lora"/>
          <w:sz w:val="22"/>
          <w:szCs w:val="22"/>
        </w:rPr>
      </w:pPr>
    </w:p>
    <w:p w14:paraId="4D0977E6" w14:textId="370F54D1" w:rsidR="00F414EC" w:rsidRPr="00697D81" w:rsidRDefault="00F414EC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 xml:space="preserve">This means that we remain on track for our handover date of </w:t>
      </w:r>
      <w:r w:rsidRPr="00697D81">
        <w:rPr>
          <w:rFonts w:ascii="Lora" w:hAnsi="Lora"/>
          <w:b/>
          <w:bCs/>
          <w:sz w:val="22"/>
          <w:szCs w:val="22"/>
        </w:rPr>
        <w:t>February 16</w:t>
      </w:r>
      <w:r w:rsidRPr="00697D81">
        <w:rPr>
          <w:rFonts w:ascii="Lora" w:hAnsi="Lora"/>
          <w:b/>
          <w:bCs/>
          <w:sz w:val="22"/>
          <w:szCs w:val="22"/>
          <w:vertAlign w:val="superscript"/>
        </w:rPr>
        <w:t>th</w:t>
      </w:r>
      <w:r w:rsidRPr="00697D81">
        <w:rPr>
          <w:rFonts w:ascii="Lora" w:hAnsi="Lora"/>
          <w:b/>
          <w:bCs/>
          <w:sz w:val="22"/>
          <w:szCs w:val="22"/>
        </w:rPr>
        <w:t>.</w:t>
      </w:r>
      <w:r w:rsidRPr="00697D81">
        <w:rPr>
          <w:rFonts w:ascii="Lora" w:hAnsi="Lora"/>
          <w:sz w:val="22"/>
          <w:szCs w:val="22"/>
        </w:rPr>
        <w:t xml:space="preserve"> </w:t>
      </w:r>
    </w:p>
    <w:p w14:paraId="5FA0E54B" w14:textId="77777777" w:rsidR="00D24BF1" w:rsidRPr="00697D81" w:rsidRDefault="00D24BF1" w:rsidP="001C453A">
      <w:pPr>
        <w:rPr>
          <w:rFonts w:ascii="Lora" w:hAnsi="Lora"/>
          <w:sz w:val="22"/>
          <w:szCs w:val="22"/>
        </w:rPr>
      </w:pPr>
    </w:p>
    <w:p w14:paraId="4034BEF0" w14:textId="4F89A27B" w:rsidR="00D24BF1" w:rsidRPr="00697D81" w:rsidRDefault="00D24BF1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I will update you again</w:t>
      </w:r>
      <w:r w:rsidR="00F3797E" w:rsidRPr="00697D81">
        <w:rPr>
          <w:rFonts w:ascii="Lora" w:hAnsi="Lora"/>
          <w:sz w:val="22"/>
          <w:szCs w:val="22"/>
        </w:rPr>
        <w:t xml:space="preserve"> </w:t>
      </w:r>
      <w:r w:rsidR="005A448A" w:rsidRPr="00697D81">
        <w:rPr>
          <w:rFonts w:ascii="Lora" w:hAnsi="Lora"/>
          <w:sz w:val="22"/>
          <w:szCs w:val="22"/>
        </w:rPr>
        <w:t xml:space="preserve">on progress </w:t>
      </w:r>
      <w:r w:rsidR="00463333" w:rsidRPr="00697D81">
        <w:rPr>
          <w:rFonts w:ascii="Lora" w:hAnsi="Lora"/>
          <w:sz w:val="22"/>
          <w:szCs w:val="22"/>
        </w:rPr>
        <w:t>late</w:t>
      </w:r>
      <w:r w:rsidR="00143DBD" w:rsidRPr="00697D81">
        <w:rPr>
          <w:rFonts w:ascii="Lora" w:hAnsi="Lora"/>
          <w:sz w:val="22"/>
          <w:szCs w:val="22"/>
        </w:rPr>
        <w:t>r</w:t>
      </w:r>
      <w:r w:rsidR="00463333" w:rsidRPr="00697D81">
        <w:rPr>
          <w:rFonts w:ascii="Lora" w:hAnsi="Lora"/>
          <w:sz w:val="22"/>
          <w:szCs w:val="22"/>
        </w:rPr>
        <w:t xml:space="preserve"> this month,</w:t>
      </w:r>
      <w:r w:rsidR="00F3797E" w:rsidRPr="00697D81">
        <w:rPr>
          <w:rFonts w:ascii="Lora" w:hAnsi="Lora"/>
          <w:sz w:val="22"/>
          <w:szCs w:val="22"/>
        </w:rPr>
        <w:t xml:space="preserve"> but </w:t>
      </w:r>
      <w:r w:rsidR="005A448A" w:rsidRPr="00697D81">
        <w:rPr>
          <w:rFonts w:ascii="Lora" w:hAnsi="Lora"/>
          <w:sz w:val="22"/>
          <w:szCs w:val="22"/>
        </w:rPr>
        <w:t>getting all forty-three building modules on site and into position</w:t>
      </w:r>
      <w:r w:rsidR="00F3797E" w:rsidRPr="00697D81">
        <w:rPr>
          <w:rFonts w:ascii="Lora" w:hAnsi="Lora"/>
          <w:sz w:val="22"/>
          <w:szCs w:val="22"/>
        </w:rPr>
        <w:t xml:space="preserve"> was the key milestone towards reopening in our community.</w:t>
      </w:r>
    </w:p>
    <w:p w14:paraId="2DDC8211" w14:textId="77777777" w:rsidR="005A448A" w:rsidRPr="00697D81" w:rsidRDefault="005A448A" w:rsidP="001C453A">
      <w:pPr>
        <w:rPr>
          <w:rFonts w:ascii="Lora" w:hAnsi="Lora"/>
          <w:sz w:val="22"/>
          <w:szCs w:val="22"/>
        </w:rPr>
      </w:pPr>
    </w:p>
    <w:p w14:paraId="051668EE" w14:textId="7EB43B5B" w:rsidR="005A448A" w:rsidRPr="00697D81" w:rsidRDefault="005A448A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 xml:space="preserve">As we look towards </w:t>
      </w:r>
      <w:r w:rsidR="00463333" w:rsidRPr="00697D81">
        <w:rPr>
          <w:rFonts w:ascii="Lora" w:hAnsi="Lora"/>
          <w:sz w:val="22"/>
          <w:szCs w:val="22"/>
        </w:rPr>
        <w:t>moving back to Buckton</w:t>
      </w:r>
      <w:r w:rsidR="00143DBD" w:rsidRPr="00697D81">
        <w:rPr>
          <w:rFonts w:ascii="Lora" w:hAnsi="Lora"/>
          <w:sz w:val="22"/>
          <w:szCs w:val="22"/>
        </w:rPr>
        <w:t>,</w:t>
      </w:r>
      <w:r w:rsidRPr="00697D81">
        <w:rPr>
          <w:rFonts w:ascii="Lora" w:hAnsi="Lora"/>
          <w:sz w:val="22"/>
          <w:szCs w:val="22"/>
        </w:rPr>
        <w:t xml:space="preserve"> I wanted to share with you two further dates</w:t>
      </w:r>
      <w:r w:rsidR="00143DBD" w:rsidRPr="00697D81">
        <w:rPr>
          <w:rFonts w:ascii="Lora" w:hAnsi="Lora"/>
          <w:sz w:val="22"/>
          <w:szCs w:val="22"/>
        </w:rPr>
        <w:t>:</w:t>
      </w:r>
    </w:p>
    <w:p w14:paraId="47B11D8C" w14:textId="77777777" w:rsidR="005A448A" w:rsidRPr="00697D81" w:rsidRDefault="005A448A" w:rsidP="001C453A">
      <w:pPr>
        <w:rPr>
          <w:rFonts w:ascii="Lora" w:hAnsi="Lora"/>
          <w:sz w:val="22"/>
          <w:szCs w:val="22"/>
        </w:rPr>
      </w:pPr>
    </w:p>
    <w:p w14:paraId="29C7E0CA" w14:textId="77777777" w:rsidR="00463333" w:rsidRPr="00697D81" w:rsidRDefault="005A448A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 xml:space="preserve">Firstly, and most importantly, we plan to reopen school after half-term on </w:t>
      </w:r>
      <w:r w:rsidRPr="00697D81">
        <w:rPr>
          <w:rFonts w:ascii="Lora" w:hAnsi="Lora"/>
          <w:b/>
          <w:bCs/>
          <w:sz w:val="22"/>
          <w:szCs w:val="22"/>
        </w:rPr>
        <w:t>Tuesday 27</w:t>
      </w:r>
      <w:r w:rsidRPr="00697D81">
        <w:rPr>
          <w:rFonts w:ascii="Lora" w:hAnsi="Lora"/>
          <w:b/>
          <w:bCs/>
          <w:sz w:val="22"/>
          <w:szCs w:val="22"/>
          <w:vertAlign w:val="superscript"/>
        </w:rPr>
        <w:t>th</w:t>
      </w:r>
      <w:r w:rsidRPr="00697D81">
        <w:rPr>
          <w:rFonts w:ascii="Lora" w:hAnsi="Lora"/>
          <w:b/>
          <w:bCs/>
          <w:sz w:val="22"/>
          <w:szCs w:val="22"/>
        </w:rPr>
        <w:t xml:space="preserve"> February</w:t>
      </w:r>
      <w:r w:rsidRPr="00697D81">
        <w:rPr>
          <w:rFonts w:ascii="Lora" w:hAnsi="Lora"/>
          <w:sz w:val="22"/>
          <w:szCs w:val="22"/>
        </w:rPr>
        <w:t xml:space="preserve">. </w:t>
      </w:r>
    </w:p>
    <w:p w14:paraId="5E5DC2BD" w14:textId="77777777" w:rsidR="00463333" w:rsidRPr="00697D81" w:rsidRDefault="00463333" w:rsidP="001C453A">
      <w:pPr>
        <w:rPr>
          <w:rFonts w:ascii="Lora" w:hAnsi="Lora"/>
          <w:sz w:val="22"/>
          <w:szCs w:val="22"/>
        </w:rPr>
      </w:pPr>
    </w:p>
    <w:p w14:paraId="2E030F70" w14:textId="75244C5E" w:rsidR="005A448A" w:rsidRPr="00697D81" w:rsidRDefault="005A448A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During the holiday</w:t>
      </w:r>
      <w:r w:rsidR="00143DBD" w:rsidRPr="00697D81">
        <w:rPr>
          <w:rFonts w:ascii="Lora" w:hAnsi="Lora"/>
          <w:sz w:val="22"/>
          <w:szCs w:val="22"/>
        </w:rPr>
        <w:t>,</w:t>
      </w:r>
      <w:r w:rsidRPr="00697D81">
        <w:rPr>
          <w:rFonts w:ascii="Lora" w:hAnsi="Lora"/>
          <w:sz w:val="22"/>
          <w:szCs w:val="22"/>
        </w:rPr>
        <w:t xml:space="preserve"> we need to decant all our equipment, </w:t>
      </w:r>
      <w:proofErr w:type="gramStart"/>
      <w:r w:rsidRPr="00697D81">
        <w:rPr>
          <w:rFonts w:ascii="Lora" w:hAnsi="Lora"/>
          <w:sz w:val="22"/>
          <w:szCs w:val="22"/>
        </w:rPr>
        <w:t>furniture</w:t>
      </w:r>
      <w:proofErr w:type="gramEnd"/>
      <w:r w:rsidRPr="00697D81">
        <w:rPr>
          <w:rFonts w:ascii="Lora" w:hAnsi="Lora"/>
          <w:sz w:val="22"/>
          <w:szCs w:val="22"/>
        </w:rPr>
        <w:t xml:space="preserve"> and resources from Pineham and the current school at Buckton</w:t>
      </w:r>
      <w:r w:rsidR="00143DBD" w:rsidRPr="00697D81">
        <w:rPr>
          <w:rFonts w:ascii="Lora" w:hAnsi="Lora"/>
          <w:sz w:val="22"/>
          <w:szCs w:val="22"/>
        </w:rPr>
        <w:t>,</w:t>
      </w:r>
      <w:r w:rsidRPr="00697D81">
        <w:rPr>
          <w:rFonts w:ascii="Lora" w:hAnsi="Lora"/>
          <w:sz w:val="22"/>
          <w:szCs w:val="22"/>
        </w:rPr>
        <w:t xml:space="preserve"> as well as set up our new school</w:t>
      </w:r>
      <w:r w:rsidR="00143DBD" w:rsidRPr="00697D81">
        <w:rPr>
          <w:rFonts w:ascii="Lora" w:hAnsi="Lora"/>
          <w:sz w:val="22"/>
          <w:szCs w:val="22"/>
        </w:rPr>
        <w:t xml:space="preserve"> – h</w:t>
      </w:r>
      <w:r w:rsidRPr="00697D81">
        <w:rPr>
          <w:rFonts w:ascii="Lora" w:hAnsi="Lora"/>
          <w:sz w:val="22"/>
          <w:szCs w:val="22"/>
        </w:rPr>
        <w:t>ence</w:t>
      </w:r>
      <w:r w:rsidR="00143DBD" w:rsidRPr="00697D81">
        <w:rPr>
          <w:rFonts w:ascii="Lora" w:hAnsi="Lora"/>
          <w:sz w:val="22"/>
          <w:szCs w:val="22"/>
        </w:rPr>
        <w:t xml:space="preserve"> </w:t>
      </w:r>
      <w:r w:rsidRPr="00697D81">
        <w:rPr>
          <w:rFonts w:ascii="Lora" w:hAnsi="Lora"/>
          <w:sz w:val="22"/>
          <w:szCs w:val="22"/>
        </w:rPr>
        <w:t>that extra day on Monday 26</w:t>
      </w:r>
      <w:r w:rsidRPr="00697D81">
        <w:rPr>
          <w:rFonts w:ascii="Lora" w:hAnsi="Lora"/>
          <w:sz w:val="22"/>
          <w:szCs w:val="22"/>
          <w:vertAlign w:val="superscript"/>
        </w:rPr>
        <w:t>th</w:t>
      </w:r>
      <w:r w:rsidRPr="00697D81">
        <w:rPr>
          <w:rFonts w:ascii="Lora" w:hAnsi="Lora"/>
          <w:sz w:val="22"/>
          <w:szCs w:val="22"/>
        </w:rPr>
        <w:t xml:space="preserve"> of February is required to have everything ready for our children.</w:t>
      </w:r>
    </w:p>
    <w:p w14:paraId="3396E1F9" w14:textId="77777777" w:rsidR="005A448A" w:rsidRPr="00697D81" w:rsidRDefault="005A448A" w:rsidP="001C453A">
      <w:pPr>
        <w:rPr>
          <w:rFonts w:ascii="Lora" w:hAnsi="Lora"/>
          <w:sz w:val="22"/>
          <w:szCs w:val="22"/>
        </w:rPr>
      </w:pPr>
    </w:p>
    <w:p w14:paraId="30414164" w14:textId="7F6EFDA6" w:rsidR="005A448A" w:rsidRPr="00697D81" w:rsidRDefault="005A448A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 xml:space="preserve">Secondly, I would like to invite you a meeting on </w:t>
      </w:r>
      <w:r w:rsidRPr="00697D81">
        <w:rPr>
          <w:rFonts w:ascii="Lora" w:hAnsi="Lora"/>
          <w:b/>
          <w:bCs/>
          <w:sz w:val="22"/>
          <w:szCs w:val="22"/>
        </w:rPr>
        <w:t>Thursday 8</w:t>
      </w:r>
      <w:r w:rsidRPr="00697D81">
        <w:rPr>
          <w:rFonts w:ascii="Lora" w:hAnsi="Lora"/>
          <w:b/>
          <w:bCs/>
          <w:sz w:val="22"/>
          <w:szCs w:val="22"/>
          <w:vertAlign w:val="superscript"/>
        </w:rPr>
        <w:t>th</w:t>
      </w:r>
      <w:r w:rsidRPr="00697D81">
        <w:rPr>
          <w:rFonts w:ascii="Lora" w:hAnsi="Lora"/>
          <w:b/>
          <w:bCs/>
          <w:sz w:val="22"/>
          <w:szCs w:val="22"/>
        </w:rPr>
        <w:t xml:space="preserve"> February @ 7pm</w:t>
      </w:r>
      <w:r w:rsidRPr="00697D81">
        <w:rPr>
          <w:rFonts w:ascii="Lora" w:hAnsi="Lora"/>
          <w:sz w:val="22"/>
          <w:szCs w:val="22"/>
        </w:rPr>
        <w:t xml:space="preserve"> at Pineham Barns to brief you about our return to school in Buckton. I will of course provide a detailed update about this for those of you who </w:t>
      </w:r>
      <w:r w:rsidR="00A729B2">
        <w:rPr>
          <w:rFonts w:ascii="Lora" w:hAnsi="Lora"/>
          <w:sz w:val="22"/>
          <w:szCs w:val="22"/>
        </w:rPr>
        <w:t>are unable to</w:t>
      </w:r>
      <w:r w:rsidRPr="00697D81">
        <w:rPr>
          <w:rFonts w:ascii="Lora" w:hAnsi="Lora"/>
          <w:sz w:val="22"/>
          <w:szCs w:val="22"/>
        </w:rPr>
        <w:t xml:space="preserve"> attend</w:t>
      </w:r>
      <w:r w:rsidR="00A729B2">
        <w:rPr>
          <w:rFonts w:ascii="Lora" w:hAnsi="Lora"/>
          <w:sz w:val="22"/>
          <w:szCs w:val="22"/>
        </w:rPr>
        <w:t>.</w:t>
      </w:r>
    </w:p>
    <w:p w14:paraId="53FBBD09" w14:textId="77777777" w:rsidR="005A448A" w:rsidRPr="00697D81" w:rsidRDefault="005A448A" w:rsidP="001C453A">
      <w:pPr>
        <w:rPr>
          <w:rFonts w:ascii="Lora" w:hAnsi="Lora"/>
          <w:sz w:val="22"/>
          <w:szCs w:val="22"/>
        </w:rPr>
      </w:pPr>
    </w:p>
    <w:p w14:paraId="5BBF1007" w14:textId="7CC778B6" w:rsidR="005A448A" w:rsidRPr="00697D81" w:rsidRDefault="005A448A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Mrs Straiton will also be in touch next month about an opportunity for you to all to visit the school.</w:t>
      </w:r>
    </w:p>
    <w:p w14:paraId="1F587C5F" w14:textId="77777777" w:rsidR="005A448A" w:rsidRPr="00697D81" w:rsidRDefault="005A448A" w:rsidP="001C453A">
      <w:pPr>
        <w:rPr>
          <w:rFonts w:ascii="Lora" w:hAnsi="Lora"/>
          <w:sz w:val="22"/>
          <w:szCs w:val="22"/>
        </w:rPr>
      </w:pPr>
    </w:p>
    <w:p w14:paraId="182F1F58" w14:textId="5F4AEF1C" w:rsidR="00463333" w:rsidRPr="00697D81" w:rsidRDefault="005A448A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Finally, I am delighted to share the news that work has now begun on the delivery and rebuild of our original school. Presently, we are working through the designs for the school</w:t>
      </w:r>
      <w:r w:rsidR="00143DBD" w:rsidRPr="00697D81">
        <w:rPr>
          <w:rFonts w:ascii="Lora" w:hAnsi="Lora"/>
          <w:sz w:val="22"/>
          <w:szCs w:val="22"/>
        </w:rPr>
        <w:t xml:space="preserve"> </w:t>
      </w:r>
      <w:r w:rsidRPr="00697D81">
        <w:rPr>
          <w:rFonts w:ascii="Lora" w:hAnsi="Lora"/>
          <w:sz w:val="22"/>
          <w:szCs w:val="22"/>
        </w:rPr>
        <w:t xml:space="preserve">and I </w:t>
      </w:r>
      <w:r w:rsidR="00463333" w:rsidRPr="00697D81">
        <w:rPr>
          <w:rFonts w:ascii="Lora" w:hAnsi="Lora"/>
          <w:sz w:val="22"/>
          <w:szCs w:val="22"/>
        </w:rPr>
        <w:t>can</w:t>
      </w:r>
      <w:r w:rsidRPr="00697D81">
        <w:rPr>
          <w:rFonts w:ascii="Lora" w:hAnsi="Lora"/>
          <w:sz w:val="22"/>
          <w:szCs w:val="22"/>
        </w:rPr>
        <w:t xml:space="preserve"> share that the school will be a traditional brick build structure with a much more sustainable design</w:t>
      </w:r>
      <w:r w:rsidR="00143DBD" w:rsidRPr="00697D81">
        <w:rPr>
          <w:rFonts w:ascii="Lora" w:hAnsi="Lora"/>
          <w:sz w:val="22"/>
          <w:szCs w:val="22"/>
        </w:rPr>
        <w:t>;</w:t>
      </w:r>
      <w:r w:rsidRPr="00697D81">
        <w:rPr>
          <w:rFonts w:ascii="Lora" w:hAnsi="Lora"/>
          <w:sz w:val="22"/>
          <w:szCs w:val="22"/>
        </w:rPr>
        <w:t xml:space="preserve"> incorporating plans for solar panels and a green roof</w:t>
      </w:r>
      <w:r w:rsidR="00463333" w:rsidRPr="00697D81">
        <w:rPr>
          <w:rFonts w:ascii="Lora" w:hAnsi="Lora"/>
          <w:sz w:val="22"/>
          <w:szCs w:val="22"/>
        </w:rPr>
        <w:t xml:space="preserve">. </w:t>
      </w:r>
    </w:p>
    <w:p w14:paraId="334D72C2" w14:textId="77777777" w:rsidR="00463333" w:rsidRPr="00697D81" w:rsidRDefault="00463333" w:rsidP="001C453A">
      <w:pPr>
        <w:rPr>
          <w:rFonts w:ascii="Lora" w:hAnsi="Lora"/>
          <w:sz w:val="22"/>
          <w:szCs w:val="22"/>
        </w:rPr>
      </w:pPr>
    </w:p>
    <w:p w14:paraId="67EDE568" w14:textId="58C3E77A" w:rsidR="005A448A" w:rsidRPr="00697D81" w:rsidRDefault="00463333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The timelines for this project remain unchanged with the rebuilt school due to reopen no later than September 2026. In my February update</w:t>
      </w:r>
      <w:r w:rsidR="00143DBD" w:rsidRPr="00697D81">
        <w:rPr>
          <w:rFonts w:ascii="Lora" w:hAnsi="Lora"/>
          <w:sz w:val="22"/>
          <w:szCs w:val="22"/>
        </w:rPr>
        <w:t>,</w:t>
      </w:r>
      <w:r w:rsidRPr="00697D81">
        <w:rPr>
          <w:rFonts w:ascii="Lora" w:hAnsi="Lora"/>
          <w:sz w:val="22"/>
          <w:szCs w:val="22"/>
        </w:rPr>
        <w:t xml:space="preserve"> I will provide a full project timeline.</w:t>
      </w:r>
    </w:p>
    <w:p w14:paraId="41088617" w14:textId="77777777" w:rsidR="00F3797E" w:rsidRPr="00697D81" w:rsidRDefault="00F3797E" w:rsidP="001C453A">
      <w:pPr>
        <w:rPr>
          <w:rFonts w:ascii="Lora" w:hAnsi="Lora"/>
          <w:sz w:val="22"/>
          <w:szCs w:val="22"/>
        </w:rPr>
      </w:pPr>
    </w:p>
    <w:p w14:paraId="7AF33A1B" w14:textId="6D2E760F" w:rsidR="00F3797E" w:rsidRPr="00697D81" w:rsidRDefault="00463333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As ever</w:t>
      </w:r>
      <w:r w:rsidR="00F3797E" w:rsidRPr="00697D81">
        <w:rPr>
          <w:rFonts w:ascii="Lora" w:hAnsi="Lora"/>
          <w:sz w:val="22"/>
          <w:szCs w:val="22"/>
        </w:rPr>
        <w:t xml:space="preserve">, can I thank you for your </w:t>
      </w:r>
      <w:r w:rsidRPr="00697D81">
        <w:rPr>
          <w:rFonts w:ascii="Lora" w:hAnsi="Lora"/>
          <w:sz w:val="22"/>
          <w:szCs w:val="22"/>
        </w:rPr>
        <w:t>ongoing</w:t>
      </w:r>
      <w:r w:rsidR="00F3797E" w:rsidRPr="00697D81">
        <w:rPr>
          <w:rFonts w:ascii="Lora" w:hAnsi="Lora"/>
          <w:sz w:val="22"/>
          <w:szCs w:val="22"/>
        </w:rPr>
        <w:t xml:space="preserve"> support</w:t>
      </w:r>
      <w:r w:rsidRPr="00697D81">
        <w:rPr>
          <w:rFonts w:ascii="Lora" w:hAnsi="Lora"/>
          <w:sz w:val="22"/>
          <w:szCs w:val="22"/>
        </w:rPr>
        <w:t xml:space="preserve">, </w:t>
      </w:r>
      <w:r w:rsidR="00F3797E" w:rsidRPr="00697D81">
        <w:rPr>
          <w:rFonts w:ascii="Lora" w:hAnsi="Lora"/>
          <w:sz w:val="22"/>
          <w:szCs w:val="22"/>
        </w:rPr>
        <w:t xml:space="preserve">we are </w:t>
      </w:r>
      <w:r w:rsidRPr="00697D81">
        <w:rPr>
          <w:rFonts w:ascii="Lora" w:hAnsi="Lora"/>
          <w:sz w:val="22"/>
          <w:szCs w:val="22"/>
        </w:rPr>
        <w:t xml:space="preserve">now not </w:t>
      </w:r>
      <w:proofErr w:type="gramStart"/>
      <w:r w:rsidRPr="00697D81">
        <w:rPr>
          <w:rFonts w:ascii="Lora" w:hAnsi="Lora"/>
          <w:sz w:val="22"/>
          <w:szCs w:val="22"/>
        </w:rPr>
        <w:t>very far</w:t>
      </w:r>
      <w:proofErr w:type="gramEnd"/>
      <w:r w:rsidRPr="00697D81">
        <w:rPr>
          <w:rFonts w:ascii="Lora" w:hAnsi="Lora"/>
          <w:sz w:val="22"/>
          <w:szCs w:val="22"/>
        </w:rPr>
        <w:t xml:space="preserve"> away from </w:t>
      </w:r>
      <w:r w:rsidR="00143DBD" w:rsidRPr="00697D81">
        <w:rPr>
          <w:rFonts w:ascii="Lora" w:hAnsi="Lora"/>
          <w:sz w:val="22"/>
          <w:szCs w:val="22"/>
        </w:rPr>
        <w:t>being</w:t>
      </w:r>
      <w:r w:rsidRPr="00697D81">
        <w:rPr>
          <w:rFonts w:ascii="Lora" w:hAnsi="Lora"/>
          <w:sz w:val="22"/>
          <w:szCs w:val="22"/>
        </w:rPr>
        <w:t xml:space="preserve"> back in </w:t>
      </w:r>
      <w:r w:rsidR="00F3797E" w:rsidRPr="00697D81">
        <w:rPr>
          <w:rFonts w:ascii="Lora" w:hAnsi="Lora"/>
          <w:sz w:val="22"/>
          <w:szCs w:val="22"/>
        </w:rPr>
        <w:t>Buckton</w:t>
      </w:r>
      <w:r w:rsidR="00143DBD" w:rsidRPr="00697D81">
        <w:rPr>
          <w:rFonts w:ascii="Lora" w:hAnsi="Lora"/>
          <w:sz w:val="22"/>
          <w:szCs w:val="22"/>
        </w:rPr>
        <w:t>!</w:t>
      </w:r>
    </w:p>
    <w:p w14:paraId="4FC2BCB1" w14:textId="77777777" w:rsidR="00F3797E" w:rsidRPr="00697D81" w:rsidRDefault="00F3797E" w:rsidP="001C453A">
      <w:pPr>
        <w:rPr>
          <w:rFonts w:ascii="Lora" w:hAnsi="Lora"/>
          <w:sz w:val="22"/>
          <w:szCs w:val="22"/>
        </w:rPr>
      </w:pPr>
    </w:p>
    <w:p w14:paraId="796B9195" w14:textId="2A741B08" w:rsidR="00F3797E" w:rsidRPr="00697D81" w:rsidRDefault="00463333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Your</w:t>
      </w:r>
      <w:r w:rsidR="00A729B2">
        <w:rPr>
          <w:rFonts w:ascii="Lora" w:hAnsi="Lora"/>
          <w:sz w:val="22"/>
          <w:szCs w:val="22"/>
        </w:rPr>
        <w:t>s</w:t>
      </w:r>
      <w:r w:rsidRPr="00697D81">
        <w:rPr>
          <w:rFonts w:ascii="Lora" w:hAnsi="Lora"/>
          <w:sz w:val="22"/>
          <w:szCs w:val="22"/>
        </w:rPr>
        <w:t xml:space="preserve"> sincerely</w:t>
      </w:r>
    </w:p>
    <w:p w14:paraId="00CA820E" w14:textId="77777777" w:rsidR="00F3797E" w:rsidRPr="00697D81" w:rsidRDefault="00F3797E" w:rsidP="001C453A">
      <w:pPr>
        <w:rPr>
          <w:rFonts w:ascii="Lora" w:hAnsi="Lora"/>
          <w:sz w:val="22"/>
          <w:szCs w:val="22"/>
        </w:rPr>
      </w:pPr>
    </w:p>
    <w:p w14:paraId="312D98B8" w14:textId="782EACCE" w:rsidR="00F3797E" w:rsidRPr="00697D81" w:rsidRDefault="00F3797E" w:rsidP="001C453A">
      <w:pPr>
        <w:rPr>
          <w:rFonts w:ascii="Lora" w:hAnsi="Lora"/>
          <w:sz w:val="22"/>
          <w:szCs w:val="22"/>
        </w:rPr>
      </w:pPr>
      <w:r w:rsidRPr="00697D81">
        <w:rPr>
          <w:b/>
          <w:noProof/>
          <w:sz w:val="22"/>
          <w:szCs w:val="22"/>
        </w:rPr>
        <w:drawing>
          <wp:inline distT="0" distB="0" distL="0" distR="0" wp14:anchorId="71F1BEE2" wp14:editId="703D3BDE">
            <wp:extent cx="1320800" cy="558800"/>
            <wp:effectExtent l="0" t="0" r="0" b="0"/>
            <wp:docPr id="1561362386" name="Picture 3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62386" name="Picture 3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70A9" w14:textId="77777777" w:rsidR="00F3797E" w:rsidRPr="00697D81" w:rsidRDefault="00F3797E" w:rsidP="001C453A">
      <w:pPr>
        <w:rPr>
          <w:rFonts w:ascii="Lora" w:hAnsi="Lora"/>
          <w:sz w:val="22"/>
          <w:szCs w:val="22"/>
        </w:rPr>
      </w:pPr>
    </w:p>
    <w:p w14:paraId="0C90F52F" w14:textId="328F2CE4" w:rsidR="00F3797E" w:rsidRPr="00697D81" w:rsidRDefault="00F3797E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Paul Watson</w:t>
      </w:r>
    </w:p>
    <w:p w14:paraId="2FC11168" w14:textId="53BA186F" w:rsidR="00F3797E" w:rsidRPr="00697D81" w:rsidRDefault="00F3797E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 xml:space="preserve">Chief Executive </w:t>
      </w:r>
    </w:p>
    <w:p w14:paraId="135828E3" w14:textId="7E73F209" w:rsidR="00F3797E" w:rsidRPr="00697D81" w:rsidRDefault="00F3797E" w:rsidP="001C453A">
      <w:pPr>
        <w:rPr>
          <w:rFonts w:ascii="Lora" w:hAnsi="Lora"/>
          <w:sz w:val="22"/>
          <w:szCs w:val="22"/>
        </w:rPr>
      </w:pPr>
      <w:r w:rsidRPr="00697D81">
        <w:rPr>
          <w:rFonts w:ascii="Lora" w:hAnsi="Lora"/>
          <w:sz w:val="22"/>
          <w:szCs w:val="22"/>
        </w:rPr>
        <w:t>Preston Hedges Trust</w:t>
      </w:r>
    </w:p>
    <w:p w14:paraId="09210612" w14:textId="77777777" w:rsidR="00F3797E" w:rsidRDefault="00F3797E" w:rsidP="001C453A">
      <w:pPr>
        <w:rPr>
          <w:rFonts w:ascii="Lora" w:hAnsi="Lora"/>
        </w:rPr>
      </w:pPr>
    </w:p>
    <w:sectPr w:rsidR="00F3797E" w:rsidSect="008440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F75F" w14:textId="77777777" w:rsidR="008440A9" w:rsidRDefault="008440A9" w:rsidP="006E008D">
      <w:r>
        <w:separator/>
      </w:r>
    </w:p>
  </w:endnote>
  <w:endnote w:type="continuationSeparator" w:id="0">
    <w:p w14:paraId="40687471" w14:textId="77777777" w:rsidR="008440A9" w:rsidRDefault="008440A9" w:rsidP="006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B7F" w14:textId="77777777" w:rsidR="006E008D" w:rsidRDefault="006E0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1861" w14:textId="01F64A7D" w:rsidR="006E008D" w:rsidRDefault="006E008D" w:rsidP="006E008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C122" w14:textId="77777777" w:rsidR="006E008D" w:rsidRDefault="006E0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DAFD" w14:textId="77777777" w:rsidR="008440A9" w:rsidRDefault="008440A9" w:rsidP="006E008D">
      <w:r>
        <w:separator/>
      </w:r>
    </w:p>
  </w:footnote>
  <w:footnote w:type="continuationSeparator" w:id="0">
    <w:p w14:paraId="170A64A3" w14:textId="77777777" w:rsidR="008440A9" w:rsidRDefault="008440A9" w:rsidP="006E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1E8C" w14:textId="77777777" w:rsidR="006E008D" w:rsidRDefault="006E0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8995" w14:textId="60944977" w:rsidR="006E008D" w:rsidRDefault="00A21600" w:rsidP="00A2160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3D352F1" wp14:editId="4D21C9EE">
          <wp:extent cx="2393950" cy="1143000"/>
          <wp:effectExtent l="0" t="0" r="635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3" t="27486" r="16608" b="27530"/>
                  <a:stretch/>
                </pic:blipFill>
                <pic:spPr bwMode="auto">
                  <a:xfrm>
                    <a:off x="0" y="0"/>
                    <a:ext cx="2394429" cy="1143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746B" w14:textId="77777777" w:rsidR="006E008D" w:rsidRDefault="006E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F45"/>
    <w:multiLevelType w:val="hybridMultilevel"/>
    <w:tmpl w:val="E6AE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1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8D"/>
    <w:rsid w:val="0004181C"/>
    <w:rsid w:val="000912A5"/>
    <w:rsid w:val="00092BEB"/>
    <w:rsid w:val="000F20F9"/>
    <w:rsid w:val="00143DBD"/>
    <w:rsid w:val="001904D8"/>
    <w:rsid w:val="001C453A"/>
    <w:rsid w:val="001F7E34"/>
    <w:rsid w:val="00221971"/>
    <w:rsid w:val="002B3692"/>
    <w:rsid w:val="002C2338"/>
    <w:rsid w:val="003020AF"/>
    <w:rsid w:val="003B29D4"/>
    <w:rsid w:val="003D3A3B"/>
    <w:rsid w:val="004006FE"/>
    <w:rsid w:val="00463333"/>
    <w:rsid w:val="00500898"/>
    <w:rsid w:val="005A448A"/>
    <w:rsid w:val="005B5C86"/>
    <w:rsid w:val="00664BC0"/>
    <w:rsid w:val="00693CC4"/>
    <w:rsid w:val="00697D81"/>
    <w:rsid w:val="006C1CA6"/>
    <w:rsid w:val="006E008D"/>
    <w:rsid w:val="006E4D96"/>
    <w:rsid w:val="00715993"/>
    <w:rsid w:val="007173E7"/>
    <w:rsid w:val="008440A9"/>
    <w:rsid w:val="00852BD5"/>
    <w:rsid w:val="008E2847"/>
    <w:rsid w:val="0099635C"/>
    <w:rsid w:val="00A21600"/>
    <w:rsid w:val="00A51FAE"/>
    <w:rsid w:val="00A55A61"/>
    <w:rsid w:val="00A729B2"/>
    <w:rsid w:val="00A7676D"/>
    <w:rsid w:val="00AB4715"/>
    <w:rsid w:val="00AD5E38"/>
    <w:rsid w:val="00B2081E"/>
    <w:rsid w:val="00B36841"/>
    <w:rsid w:val="00B72333"/>
    <w:rsid w:val="00BE5ED2"/>
    <w:rsid w:val="00D24BF1"/>
    <w:rsid w:val="00D30A51"/>
    <w:rsid w:val="00D72685"/>
    <w:rsid w:val="00DC1C28"/>
    <w:rsid w:val="00DF07C7"/>
    <w:rsid w:val="00E62BAD"/>
    <w:rsid w:val="00EB1F17"/>
    <w:rsid w:val="00EF7348"/>
    <w:rsid w:val="00F3797E"/>
    <w:rsid w:val="00F414EC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5ED9"/>
  <w14:defaultImageDpi w14:val="32767"/>
  <w15:chartTrackingRefBased/>
  <w15:docId w15:val="{522C5A76-0256-45E5-8F36-C50BCF2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8D"/>
  </w:style>
  <w:style w:type="paragraph" w:styleId="Footer">
    <w:name w:val="footer"/>
    <w:basedOn w:val="Normal"/>
    <w:link w:val="FooterChar"/>
    <w:uiPriority w:val="99"/>
    <w:unhideWhenUsed/>
    <w:rsid w:val="006E0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8D"/>
  </w:style>
  <w:style w:type="table" w:styleId="TableGrid">
    <w:name w:val="Table Grid"/>
    <w:basedOn w:val="TableNormal"/>
    <w:uiPriority w:val="39"/>
    <w:rsid w:val="00664B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4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BC0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BC0"/>
    <w:rPr>
      <w:rFonts w:eastAsiaTheme="minorEastAs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59B83544EE74D86E33D191FE86385" ma:contentTypeVersion="12" ma:contentTypeDescription="Create a new document." ma:contentTypeScope="" ma:versionID="7e11977e82a2c25a9a21a4f74ee5f22a">
  <xsd:schema xmlns:xsd="http://www.w3.org/2001/XMLSchema" xmlns:xs="http://www.w3.org/2001/XMLSchema" xmlns:p="http://schemas.microsoft.com/office/2006/metadata/properties" xmlns:ns2="321bc9fa-9f93-4031-b9a7-249cb5abc2ee" xmlns:ns3="c41d8e22-1441-46c6-868b-d7d4431d5101" targetNamespace="http://schemas.microsoft.com/office/2006/metadata/properties" ma:root="true" ma:fieldsID="2fa90a32d850c8ddde4be7b3ea43f1a3" ns2:_="" ns3:_="">
    <xsd:import namespace="321bc9fa-9f93-4031-b9a7-249cb5abc2ee"/>
    <xsd:import namespace="c41d8e22-1441-46c6-868b-d7d4431d5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c9fa-9f93-4031-b9a7-249cb5abc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8e22-1441-46c6-868b-d7d4431d5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A45CB-B499-4A19-833D-9CDDAF4F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c9fa-9f93-4031-b9a7-249cb5abc2ee"/>
    <ds:schemaRef ds:uri="c41d8e22-1441-46c6-868b-d7d4431d5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DE0D6-7E31-4D29-B222-64D533993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265C1-07B6-43FB-8672-A47E10ECF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FiercePC</dc:creator>
  <cp:keywords/>
  <dc:description/>
  <cp:lastModifiedBy>Paul Watson</cp:lastModifiedBy>
  <cp:revision>10</cp:revision>
  <dcterms:created xsi:type="dcterms:W3CDTF">2024-01-14T09:52:00Z</dcterms:created>
  <dcterms:modified xsi:type="dcterms:W3CDTF">2024-01-15T08:38:00Z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0x010100C1759B83544EE74D86E33D191FE86385</vt:lpwstr>
  </property>
</Properties>
</file>